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AF6" w:rsidRDefault="007A5AF6" w:rsidP="007A5AF6">
      <w:pPr>
        <w:jc w:val="both"/>
        <w:rPr>
          <w:rFonts w:ascii="Book Antiqua" w:hAnsi="Book Antiqua" w:cs="Times New Roman"/>
          <w:b/>
          <w:bCs/>
          <w:szCs w:val="22"/>
          <w:lang w:val="en-IN"/>
        </w:rPr>
      </w:pPr>
      <w:r>
        <w:rPr>
          <w:rFonts w:ascii="Book Antiqua" w:hAnsi="Book Antiqua" w:cs="Arial"/>
          <w:b/>
          <w:bCs/>
          <w:szCs w:val="24"/>
        </w:rPr>
        <w:t xml:space="preserve">Substation Package SS-104 for (I) (a) Extension of 765/400kV Bikaner (PG) S/s (b) Extension of 400/220kV </w:t>
      </w:r>
      <w:proofErr w:type="spellStart"/>
      <w:r>
        <w:rPr>
          <w:rFonts w:ascii="Book Antiqua" w:hAnsi="Book Antiqua" w:cs="Arial"/>
          <w:b/>
          <w:bCs/>
          <w:szCs w:val="24"/>
        </w:rPr>
        <w:t>Kotputli</w:t>
      </w:r>
      <w:proofErr w:type="spellEnd"/>
      <w:r>
        <w:rPr>
          <w:rFonts w:ascii="Book Antiqua" w:hAnsi="Book Antiqua" w:cs="Arial"/>
          <w:b/>
          <w:bCs/>
          <w:szCs w:val="24"/>
        </w:rPr>
        <w:t xml:space="preserve"> S/s (c) Extension of 400/220kV Bikaner -II S/s associated with ‘Transmission System for Evacuation of Power from Rajasthan REZ PH-IV (Part-I) (Bikaner Complex) Part-E’ and (II) (a) Extn. Of 400/220kV Bahadurgarh S/s (b) Extn of 400/220kV </w:t>
      </w:r>
      <w:proofErr w:type="spellStart"/>
      <w:r>
        <w:rPr>
          <w:rFonts w:ascii="Book Antiqua" w:hAnsi="Book Antiqua" w:cs="Arial"/>
          <w:b/>
          <w:bCs/>
          <w:szCs w:val="24"/>
        </w:rPr>
        <w:t>Jind</w:t>
      </w:r>
      <w:proofErr w:type="spellEnd"/>
      <w:r>
        <w:rPr>
          <w:rFonts w:ascii="Book Antiqua" w:hAnsi="Book Antiqua" w:cs="Arial"/>
          <w:b/>
          <w:bCs/>
          <w:szCs w:val="24"/>
        </w:rPr>
        <w:t xml:space="preserve"> S/s (c) Extension of 220kV Sonipat S/s associated with ‘Augmentation of ISTS for Interconnection of HVPNL Transmission Schemes’, Spec No: CC/NT/AIS/DOM/A04/22/00610</w:t>
      </w:r>
    </w:p>
    <w:p w:rsidR="00CE24DA" w:rsidRPr="00E21126" w:rsidRDefault="00CE24DA" w:rsidP="0024162B">
      <w:pPr>
        <w:spacing w:after="0"/>
        <w:jc w:val="both"/>
        <w:rPr>
          <w:rFonts w:ascii="Book Antiqua" w:hAnsi="Book Antiqua" w:cs="Arial"/>
          <w:b/>
          <w:szCs w:val="22"/>
        </w:rPr>
      </w:pPr>
    </w:p>
    <w:p w:rsidR="00177A9C" w:rsidRPr="00E21126" w:rsidRDefault="00177A9C" w:rsidP="0024162B">
      <w:pPr>
        <w:spacing w:after="0"/>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24162B">
      <w:pPr>
        <w:spacing w:after="0"/>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24162B">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7A5AF6" w:rsidRDefault="00177A9C" w:rsidP="007A5AF6">
      <w:pPr>
        <w:jc w:val="both"/>
        <w:rPr>
          <w:rFonts w:ascii="Book Antiqua" w:hAnsi="Book Antiqua" w:cstheme="minorBidi"/>
          <w:b/>
          <w:bCs/>
          <w:szCs w:val="22"/>
        </w:rPr>
      </w:pPr>
      <w:r w:rsidRPr="00E21126">
        <w:rPr>
          <w:rFonts w:ascii="Book Antiqua" w:hAnsi="Book Antiqua"/>
          <w:szCs w:val="22"/>
          <w:lang w:val="en-IN"/>
        </w:rPr>
        <w:t xml:space="preserve">This has reference to the Terms &amp; Conditions for the e-Reverse Auction mentioned in the Business Rules for </w:t>
      </w:r>
      <w:r w:rsidR="007A5AF6">
        <w:rPr>
          <w:rFonts w:ascii="Book Antiqua" w:hAnsi="Book Antiqua" w:cs="Arial"/>
          <w:b/>
          <w:bCs/>
          <w:szCs w:val="24"/>
        </w:rPr>
        <w:t xml:space="preserve">Substation Package SS-104 for (I) (a) Extension of 765/400kV Bikaner (PG) S/s (b) Extension of 400/220kV </w:t>
      </w:r>
      <w:proofErr w:type="spellStart"/>
      <w:r w:rsidR="007A5AF6">
        <w:rPr>
          <w:rFonts w:ascii="Book Antiqua" w:hAnsi="Book Antiqua" w:cs="Arial"/>
          <w:b/>
          <w:bCs/>
          <w:szCs w:val="24"/>
        </w:rPr>
        <w:t>Kotputli</w:t>
      </w:r>
      <w:proofErr w:type="spellEnd"/>
      <w:r w:rsidR="007A5AF6">
        <w:rPr>
          <w:rFonts w:ascii="Book Antiqua" w:hAnsi="Book Antiqua" w:cs="Arial"/>
          <w:b/>
          <w:bCs/>
          <w:szCs w:val="24"/>
        </w:rPr>
        <w:t xml:space="preserve"> S/s (c) Extension of 400/220kV Bikaner -II S/s associated with ‘Transmission System for Evacuation of Power from Rajasthan REZ PH-IV (Part-I) (Bikaner Complex) Part-E’ and (II) (a) Extn. Of 400/220kV Bahadurgarh S/s (b) Extn of 400/220kV </w:t>
      </w:r>
      <w:proofErr w:type="spellStart"/>
      <w:r w:rsidR="007A5AF6">
        <w:rPr>
          <w:rFonts w:ascii="Book Antiqua" w:hAnsi="Book Antiqua" w:cs="Arial"/>
          <w:b/>
          <w:bCs/>
          <w:szCs w:val="24"/>
        </w:rPr>
        <w:t>Jind</w:t>
      </w:r>
      <w:proofErr w:type="spellEnd"/>
      <w:r w:rsidR="007A5AF6">
        <w:rPr>
          <w:rFonts w:ascii="Book Antiqua" w:hAnsi="Book Antiqua" w:cs="Arial"/>
          <w:b/>
          <w:bCs/>
          <w:szCs w:val="24"/>
        </w:rPr>
        <w:t xml:space="preserve"> S/s (c) Extension of 220kV Sonipat S/s associated with ‘Augmentation of ISTS for Interconnection of HVPNL Transmission Schemes’, Spec No: CC/NT/AIS/DOM/A04/22/00610</w:t>
      </w:r>
      <w:r w:rsidR="007B5A8C">
        <w:rPr>
          <w:rFonts w:ascii="Book Antiqua" w:hAnsi="Book Antiqua" w:cstheme="minorBidi"/>
          <w:b/>
          <w:bCs/>
          <w:szCs w:val="22"/>
        </w:rPr>
        <w:t>.</w:t>
      </w:r>
    </w:p>
    <w:p w:rsidR="006D7A65" w:rsidRPr="007A5AF6" w:rsidRDefault="00177A9C" w:rsidP="007A5AF6">
      <w:pPr>
        <w:jc w:val="both"/>
        <w:rPr>
          <w:rFonts w:ascii="Book Antiqua" w:hAnsi="Book Antiqua" w:cs="Times New Roman"/>
          <w:b/>
          <w:bCs/>
          <w:szCs w:val="22"/>
          <w:lang w:val="en-IN"/>
        </w:rPr>
      </w:pPr>
      <w:bookmarkStart w:id="0" w:name="_GoBack"/>
      <w:bookmarkEnd w:id="0"/>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24162B">
      <w:pPr>
        <w:pStyle w:val="Default"/>
        <w:spacing w:line="276" w:lineRule="auto"/>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w:t>
      </w:r>
      <w:r w:rsidRPr="00E21126">
        <w:rPr>
          <w:rFonts w:ascii="Book Antiqua" w:hAnsi="Book Antiqua"/>
          <w:szCs w:val="22"/>
          <w:lang w:val="en-IN"/>
        </w:rPr>
        <w:lastRenderedPageBreak/>
        <w:t xml:space="preserve">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24162B">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58A8" w:rsidRDefault="00CD58A8" w:rsidP="00177A9C">
      <w:pPr>
        <w:spacing w:after="0" w:line="240" w:lineRule="auto"/>
      </w:pPr>
      <w:r>
        <w:separator/>
      </w:r>
    </w:p>
  </w:endnote>
  <w:endnote w:type="continuationSeparator" w:id="0">
    <w:p w:rsidR="00CD58A8" w:rsidRDefault="00CD58A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7835EC">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58A8" w:rsidRDefault="00CD58A8" w:rsidP="00177A9C">
      <w:pPr>
        <w:spacing w:after="0" w:line="240" w:lineRule="auto"/>
      </w:pPr>
      <w:r>
        <w:separator/>
      </w:r>
    </w:p>
  </w:footnote>
  <w:footnote w:type="continuationSeparator" w:id="0">
    <w:p w:rsidR="00CD58A8" w:rsidRDefault="00CD58A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115583"/>
    <w:rsid w:val="00177A9C"/>
    <w:rsid w:val="00195DAC"/>
    <w:rsid w:val="001A153C"/>
    <w:rsid w:val="001A5A6E"/>
    <w:rsid w:val="0024162B"/>
    <w:rsid w:val="00244A05"/>
    <w:rsid w:val="002B3E45"/>
    <w:rsid w:val="002E26F6"/>
    <w:rsid w:val="002E3CE6"/>
    <w:rsid w:val="00310792"/>
    <w:rsid w:val="00337618"/>
    <w:rsid w:val="003414B8"/>
    <w:rsid w:val="0038765E"/>
    <w:rsid w:val="003A117D"/>
    <w:rsid w:val="003C278F"/>
    <w:rsid w:val="003E21D6"/>
    <w:rsid w:val="004557FD"/>
    <w:rsid w:val="0048296A"/>
    <w:rsid w:val="00501B73"/>
    <w:rsid w:val="0050676A"/>
    <w:rsid w:val="005D2354"/>
    <w:rsid w:val="006643A3"/>
    <w:rsid w:val="00673879"/>
    <w:rsid w:val="00697DFA"/>
    <w:rsid w:val="006A7E06"/>
    <w:rsid w:val="006D7A65"/>
    <w:rsid w:val="007835EC"/>
    <w:rsid w:val="00784380"/>
    <w:rsid w:val="007959FD"/>
    <w:rsid w:val="007A5AF6"/>
    <w:rsid w:val="007B5A8C"/>
    <w:rsid w:val="007C0F84"/>
    <w:rsid w:val="007E0B9F"/>
    <w:rsid w:val="007E6CF1"/>
    <w:rsid w:val="008128BC"/>
    <w:rsid w:val="008340AE"/>
    <w:rsid w:val="00861ECD"/>
    <w:rsid w:val="00870EF3"/>
    <w:rsid w:val="0087779B"/>
    <w:rsid w:val="00896776"/>
    <w:rsid w:val="008B4CD8"/>
    <w:rsid w:val="009158C3"/>
    <w:rsid w:val="00996A98"/>
    <w:rsid w:val="00A14317"/>
    <w:rsid w:val="00AA31C4"/>
    <w:rsid w:val="00AC5E17"/>
    <w:rsid w:val="00B13C49"/>
    <w:rsid w:val="00C2314E"/>
    <w:rsid w:val="00C451CE"/>
    <w:rsid w:val="00C746E7"/>
    <w:rsid w:val="00CC54E9"/>
    <w:rsid w:val="00CD58A8"/>
    <w:rsid w:val="00CE24DA"/>
    <w:rsid w:val="00CE3AC2"/>
    <w:rsid w:val="00D3370F"/>
    <w:rsid w:val="00D41DEC"/>
    <w:rsid w:val="00E21126"/>
    <w:rsid w:val="00E3348D"/>
    <w:rsid w:val="00E510E2"/>
    <w:rsid w:val="00E566AE"/>
    <w:rsid w:val="00E92899"/>
    <w:rsid w:val="00E92E95"/>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F78E7"/>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977339949">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 w:id="18117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47</cp:revision>
  <cp:lastPrinted>2018-09-20T10:30:00Z</cp:lastPrinted>
  <dcterms:created xsi:type="dcterms:W3CDTF">2018-11-15T05:16:00Z</dcterms:created>
  <dcterms:modified xsi:type="dcterms:W3CDTF">2022-12-19T07:33:00Z</dcterms:modified>
  <cp:contentStatus/>
</cp:coreProperties>
</file>